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-879"/>
          <w:tab w:val="left" w:leader="none" w:pos="0"/>
          <w:tab w:val="left" w:leader="none" w:pos="788"/>
          <w:tab w:val="left" w:leader="none" w:pos="162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</w:tabs>
        <w:spacing w:after="240" w:before="200" w:lineRule="auto"/>
        <w:jc w:val="both"/>
        <w:rPr>
          <w:color w:val="ff0000"/>
          <w:sz w:val="28"/>
          <w:szCs w:val="28"/>
          <w:u w:val="single"/>
          <w:vertAlign w:val="baseline"/>
        </w:rPr>
      </w:pPr>
      <w:bookmarkStart w:colFirst="0" w:colLast="0" w:name="_heading=h.yql48tf83ds7" w:id="0"/>
      <w:bookmarkEnd w:id="0"/>
      <w:r w:rsidDel="00000000" w:rsidR="00000000" w:rsidRPr="00000000">
        <w:rPr>
          <w:color w:val="ff0000"/>
          <w:sz w:val="28"/>
          <w:szCs w:val="28"/>
          <w:u w:val="single"/>
          <w:vertAlign w:val="baseline"/>
          <w:rtl w:val="0"/>
        </w:rPr>
        <w:t xml:space="preserve">Discussion or opinion piece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-879"/>
          <w:tab w:val="left" w:leader="none" w:pos="0"/>
          <w:tab w:val="left" w:leader="none" w:pos="788"/>
          <w:tab w:val="left" w:leader="none" w:pos="162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</w:tabs>
        <w:spacing w:after="240" w:before="200" w:lineRule="auto"/>
        <w:jc w:val="both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This is how the title of your opinion piece should look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-879"/>
          <w:tab w:val="left" w:leader="none" w:pos="0"/>
          <w:tab w:val="left" w:leader="none" w:pos="788"/>
          <w:tab w:val="left" w:leader="none" w:pos="162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</w:tabs>
        <w:spacing w:after="240" w:before="200" w:lineRule="auto"/>
        <w:jc w:val="both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Gunter Fish-Fish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, Helmut Sludge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, and Susan Water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3*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-879"/>
          <w:tab w:val="left" w:leader="none" w:pos="0"/>
          <w:tab w:val="left" w:leader="none" w:pos="788"/>
          <w:tab w:val="left" w:leader="none" w:pos="162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</w:tabs>
        <w:spacing w:after="80" w:lineRule="auto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Department of Civil Engineering, Technical University of Acity, Denmark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-879"/>
          <w:tab w:val="left" w:leader="none" w:pos="0"/>
          <w:tab w:val="left" w:leader="none" w:pos="788"/>
          <w:tab w:val="left" w:leader="none" w:pos="162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</w:tabs>
        <w:spacing w:after="80" w:lineRule="auto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Department of Environmental Engineering, University of Cdorf, Canada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-879"/>
          <w:tab w:val="left" w:leader="none" w:pos="0"/>
          <w:tab w:val="left" w:leader="none" w:pos="788"/>
          <w:tab w:val="left" w:leader="none" w:pos="162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</w:tabs>
        <w:spacing w:after="80" w:lineRule="auto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3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Department of Biotechnology, Ztown University of Technology, Germany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-879"/>
          <w:tab w:val="left" w:leader="none" w:pos="0"/>
          <w:tab w:val="left" w:leader="none" w:pos="788"/>
          <w:tab w:val="left" w:leader="none" w:pos="162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</w:tabs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*Corresponding author: </w:t>
      </w:r>
      <w:r w:rsidDel="00000000" w:rsidR="00000000" w:rsidRPr="00000000">
        <w:rPr>
          <w:i w:val="1"/>
          <w:iCs w:val="1"/>
          <w:sz w:val="18"/>
          <w:szCs w:val="18"/>
          <w:vertAlign w:val="baseline"/>
          <w:rtl w:val="0"/>
        </w:rPr>
        <w:t xml:space="preserve">s.water@bio.uztown.de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Abstract: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Give no more than 100 words, briefly specifying the topic of discussion. </w: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120" w:before="320" w:line="240" w:lineRule="auto"/>
        <w:ind w:left="420" w:right="0" w:hanging="42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of discussion topic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Authors are welcome to submit a discussion point or opinion piece that can be used for debate and discussion during the conference. The authors will be required to submit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maximum of two A4 pages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text, including the title and main text (no graphics or references required). The text should clearly outline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context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explain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the topic is important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present a framework or set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questions to guide discussion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among participants. Contributions should be structured to encourage reflection, exchange of perspectives, and active engagement during the conference sessions.</w:t>
      </w:r>
    </w:p>
    <w:sectPr>
      <w:head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1759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1st IWA-YWP IBEROAMERICAN CONFERENCE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Fish-Fish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et al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.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-596899</wp:posOffset>
          </wp:positionH>
          <wp:positionV relativeFrom="paragraph">
            <wp:posOffset>-70484</wp:posOffset>
          </wp:positionV>
          <wp:extent cx="1493520" cy="39814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526" l="7894" r="7795" t="18028"/>
                  <a:stretch>
                    <a:fillRect/>
                  </a:stretch>
                </pic:blipFill>
                <pic:spPr>
                  <a:xfrm>
                    <a:off x="0" y="0"/>
                    <a:ext cx="1493520" cy="398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de-DE" w:val="en-GB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(IWA)Authoraddress">
    <w:name w:val="(IWA) Author address"/>
    <w:basedOn w:val="Normal"/>
    <w:next w:val="(IWA)Keyword"/>
    <w:autoRedefine w:val="0"/>
    <w:hidden w:val="0"/>
    <w:qFormat w:val="0"/>
    <w:pPr>
      <w:suppressLineNumbers w:val="1"/>
      <w:suppressAutoHyphens w:val="0"/>
      <w:overflowPunct w:val="0"/>
      <w:autoSpaceDE w:val="0"/>
      <w:autoSpaceDN w:val="0"/>
      <w:adjustRightInd w:val="0"/>
      <w:spacing w:line="220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paragraph" w:styleId="(IWA)Keyword">
    <w:name w:val="(IWA) Keyword"/>
    <w:basedOn w:val="Normal"/>
    <w:next w:val="Título1"/>
    <w:autoRedefine w:val="0"/>
    <w:hidden w:val="0"/>
    <w:qFormat w:val="0"/>
    <w:pPr>
      <w:suppressLineNumbers w:val="1"/>
      <w:suppressAutoHyphens w:val="0"/>
      <w:overflowPunct w:val="0"/>
      <w:autoSpaceDE w:val="0"/>
      <w:autoSpaceDN w:val="0"/>
      <w:adjustRightInd w:val="0"/>
      <w:spacing w:after="120" w:before="360" w:line="220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character" w:styleId="(IWA)KeywordZchn">
    <w:name w:val="(IWA) Keyword Zchn"/>
    <w:next w:val="(IWA)KeywordZchn"/>
    <w:autoRedefine w:val="0"/>
    <w:hidden w:val="0"/>
    <w:qFormat w:val="0"/>
    <w:rPr>
      <w:rFonts w:ascii="Arial" w:cs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paragraph" w:styleId="(IWA)Authorname(s)">
    <w:name w:val="(IWA) Author name(s)"/>
    <w:basedOn w:val="Normal"/>
    <w:next w:val="(IWA)Keyword"/>
    <w:autoRedefine w:val="0"/>
    <w:hidden w:val="0"/>
    <w:qFormat w:val="0"/>
    <w:pPr>
      <w:suppressLineNumbers w:val="1"/>
      <w:suppressAutoHyphens w:val="0"/>
      <w:overflowPunct w:val="0"/>
      <w:autoSpaceDE w:val="0"/>
      <w:autoSpaceDN w:val="0"/>
      <w:adjustRightInd w:val="0"/>
      <w:spacing w:after="240" w:before="360" w:line="240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(IWA)Figure">
    <w:name w:val="(IWA) Figure"/>
    <w:basedOn w:val="Normal"/>
    <w:next w:val="(IWA)Figure"/>
    <w:autoRedefine w:val="0"/>
    <w:hidden w:val="0"/>
    <w:qFormat w:val="0"/>
    <w:pPr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(IWA)Firstparagraph">
    <w:name w:val="(IWA) First paragraph"/>
    <w:basedOn w:val="Normal"/>
    <w:next w:val="(IWA)NormalParagraph"/>
    <w:autoRedefine w:val="0"/>
    <w:hidden w:val="0"/>
    <w:qFormat w:val="0"/>
    <w:pPr>
      <w:suppressLineNumbers w:val="1"/>
      <w:suppressAutoHyphens w:val="1"/>
      <w:overflowPunct w:val="0"/>
      <w:autoSpaceDE w:val="0"/>
      <w:autoSpaceDN w:val="0"/>
      <w:adjustRightInd w:val="0"/>
      <w:spacing w:after="120" w:line="24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(IWA)NormalParagraph">
    <w:name w:val="(IWA) Normal Paragraph"/>
    <w:basedOn w:val="Normal"/>
    <w:next w:val="(IWA)NormalParagraph"/>
    <w:autoRedefine w:val="0"/>
    <w:hidden w:val="0"/>
    <w:qFormat w:val="0"/>
    <w:pPr>
      <w:suppressAutoHyphens w:val="1"/>
      <w:spacing w:after="120" w:line="1" w:lineRule="atLeast"/>
      <w:ind w:leftChars="-1" w:rightChars="0" w:firstLine="21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(IWA)PaperTitle">
    <w:name w:val="(IWA) Paper Title"/>
    <w:basedOn w:val="Normal"/>
    <w:next w:val="(IWA)Authorname(s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GB"/>
    </w:rPr>
  </w:style>
  <w:style w:type="paragraph" w:styleId="(IWA)References">
    <w:name w:val="(IWA) References"/>
    <w:basedOn w:val="Normal"/>
    <w:next w:val="(IWA)References"/>
    <w:autoRedefine w:val="0"/>
    <w:hidden w:val="0"/>
    <w:qFormat w:val="0"/>
    <w:pPr>
      <w:suppressLineNumbers w:val="1"/>
      <w:suppressAutoHyphens w:val="1"/>
      <w:overflowPunct w:val="0"/>
      <w:autoSpaceDE w:val="0"/>
      <w:autoSpaceDN w:val="0"/>
      <w:adjustRightInd w:val="0"/>
      <w:spacing w:after="60" w:before="60" w:line="200" w:lineRule="atLeast"/>
      <w:ind w:left="357" w:leftChars="-1" w:rightChars="0" w:hanging="357" w:firstLineChars="-1"/>
      <w:jc w:val="both"/>
      <w:textDirection w:val="btLr"/>
      <w:textAlignment w:val="baseline"/>
      <w:outlineLvl w:val="0"/>
    </w:pPr>
    <w:rPr>
      <w:rFonts w:ascii="Arial" w:cs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paragraph" w:styleId="(IWA)Heading">
    <w:name w:val="(IWA) Heading"/>
    <w:basedOn w:val="Título1"/>
    <w:next w:val="(IWA)Firstparagraph"/>
    <w:autoRedefine w:val="0"/>
    <w:hidden w:val="0"/>
    <w:qFormat w:val="0"/>
    <w:pPr>
      <w:keepNext w:val="1"/>
      <w:suppressLineNumbers w:val="1"/>
      <w:tabs>
        <w:tab w:val="left" w:leader="none" w:pos="414"/>
      </w:tabs>
      <w:suppressAutoHyphens w:val="1"/>
      <w:overflowPunct w:val="0"/>
      <w:autoSpaceDE w:val="0"/>
      <w:autoSpaceDN w:val="0"/>
      <w:adjustRightInd w:val="0"/>
      <w:spacing w:after="120" w:before="320" w:line="320" w:lineRule="atLeast"/>
      <w:ind w:left="420" w:leftChars="-1" w:rightChars="0" w:hanging="420" w:firstLineChars="-1"/>
      <w:textDirection w:val="btLr"/>
      <w:textAlignment w:val="baseline"/>
      <w:outlineLvl w:val="0"/>
    </w:pPr>
    <w:rPr>
      <w:rFonts w:ascii="Arial" w:cs="Arial" w:hAnsi="Arial"/>
      <w:b w:val="1"/>
      <w:bCs w:val="1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(IWA)Table/Figureheading">
    <w:name w:val="(IWA) Table/Figure heading"/>
    <w:basedOn w:val="Normal"/>
    <w:next w:val="(IWA)Table/Figureheading"/>
    <w:autoRedefine w:val="0"/>
    <w:hidden w:val="0"/>
    <w:qFormat w:val="0"/>
    <w:pPr>
      <w:keepNext w:val="1"/>
      <w:keepLines w:val="1"/>
      <w:widowControl w:val="0"/>
      <w:suppressLineNumbers w:val="1"/>
      <w:suppressAutoHyphens w:val="1"/>
      <w:overflowPunct w:val="0"/>
      <w:autoSpaceDE w:val="0"/>
      <w:autoSpaceDN w:val="0"/>
      <w:adjustRightInd w:val="0"/>
      <w:spacing w:after="120" w:before="240" w:line="20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hAnsi="Arial"/>
      <w:bCs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(IWA)Table/FigureheadingZchn">
    <w:name w:val="(IWA) Table/Figure heading Zchn"/>
    <w:next w:val="(IWA)Table/FigureheadingZchn"/>
    <w:autoRedefine w:val="0"/>
    <w:hidden w:val="0"/>
    <w:qFormat w:val="0"/>
    <w:rPr>
      <w:rFonts w:ascii="Arial" w:hAnsi="Arial"/>
      <w:bCs w:val="1"/>
      <w:w w:val="100"/>
      <w:position w:val="-1"/>
      <w:sz w:val="18"/>
      <w:effect w:val="none"/>
      <w:vertAlign w:val="baseline"/>
      <w:cs w:val="0"/>
      <w:em w:val="none"/>
      <w:lang w:bidi="ar-SA" w:eastAsia="en-US" w:val="en-GB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de-DE" w:val="en-GB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de-DE" w:val="en-GB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de-DE" w:val="en-GB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de-DE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OkF0yC5hVMKSNFu0QhAPOw5UhQ==">CgMxLjAyDmgueXFsNDh0ZjgzZHM3OAByITFSX3hDcnpaYU81Vi1JTURsQUxpTVJBRkZjZllET1E4Uw==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2026-01-23T10:39:00Z</dcterms:created>
  <dc:creator>João Grilo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df6f642fef00eeeed668583dabe4a76fa7a20bc0e739f18faec21a885f9d3827</vt:lpstr>
  </property>
</Properties>
</file>